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442" w:firstLineChars="1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为深入学习贯彻党的二十大精神，按照</w:t>
      </w:r>
      <w:r>
        <w:rPr>
          <w:rFonts w:hint="eastAsia" w:ascii="仿宋_GB2312" w:eastAsia="仿宋_GB2312"/>
          <w:color w:val="000000"/>
          <w:sz w:val="32"/>
          <w:szCs w:val="32"/>
        </w:rPr>
        <w:t>全省“一改两为”大会部署要求，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及广德市委、市政府关于</w:t>
      </w:r>
      <w:r>
        <w:rPr>
          <w:rFonts w:hint="eastAsia" w:ascii="仿宋_GB2312" w:eastAsia="仿宋_GB2312"/>
          <w:color w:val="000000"/>
          <w:sz w:val="32"/>
          <w:szCs w:val="32"/>
        </w:rPr>
        <w:t>“优环境、稳经济”第四季度现场集中办公活动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市委常委、人武部部长郭久魁同志、市政府副市长朱迅强</w:t>
      </w:r>
      <w:r>
        <w:rPr>
          <w:rFonts w:hint="eastAsia" w:ascii="仿宋_GB2312" w:eastAsia="仿宋_GB2312"/>
          <w:color w:val="auto"/>
          <w:sz w:val="32"/>
          <w:szCs w:val="32"/>
        </w:rPr>
        <w:t>同志定于2022年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日（星期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color w:val="auto"/>
          <w:sz w:val="32"/>
          <w:szCs w:val="32"/>
        </w:rPr>
        <w:t>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15:30时（时间半天）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祠山街道办事处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（便民服务中心）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四楼会议室</w:t>
      </w:r>
      <w:r>
        <w:rPr>
          <w:rFonts w:hint="eastAsia" w:ascii="仿宋_GB2312" w:eastAsia="仿宋_GB2312"/>
          <w:color w:val="000000"/>
          <w:sz w:val="32"/>
          <w:szCs w:val="32"/>
        </w:rPr>
        <w:t>开展现场办公，接待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祠山街道</w:t>
      </w:r>
      <w:r>
        <w:rPr>
          <w:rFonts w:hint="eastAsia" w:ascii="仿宋_GB2312" w:eastAsia="仿宋_GB2312"/>
          <w:color w:val="000000"/>
          <w:sz w:val="32"/>
          <w:szCs w:val="32"/>
        </w:rPr>
        <w:t>辖区内企业来访，面对面听取意见、了解诉求。有需要反映问题和诉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求的企业，请在下列时间内提前登记，登记时间和方式如下：</w:t>
      </w:r>
    </w:p>
    <w:p>
      <w:pPr>
        <w:spacing w:line="5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登记时间：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日（星期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）14:30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时</w:t>
      </w:r>
      <w:r>
        <w:rPr>
          <w:rFonts w:hint="eastAsia" w:ascii="仿宋_GB2312" w:eastAsia="仿宋_GB2312"/>
          <w:color w:val="000000"/>
          <w:sz w:val="32"/>
          <w:szCs w:val="32"/>
        </w:rPr>
        <w:t>开始，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日（星期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30时</w:t>
      </w:r>
      <w:r>
        <w:rPr>
          <w:rFonts w:hint="eastAsia" w:ascii="仿宋_GB2312" w:eastAsia="仿宋_GB2312"/>
          <w:color w:val="000000"/>
          <w:sz w:val="32"/>
          <w:szCs w:val="32"/>
        </w:rPr>
        <w:t>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登记方式：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电话登记：卢洁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13856377707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电子邮箱：102529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0948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qq.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" w:leftChars="-2"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现场登记：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祠山街道办事处（太极大道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198号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410办公室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附件：来访企业信息登记表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4320" w:firstLineChars="13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广德市祠山街道办事处</w:t>
      </w:r>
    </w:p>
    <w:p>
      <w:pPr>
        <w:spacing w:line="540" w:lineRule="exact"/>
        <w:ind w:firstLine="6080" w:firstLineChars="19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p/>
    <w:p>
      <w:pPr>
        <w:widowControl/>
        <w:spacing w:line="560" w:lineRule="exact"/>
        <w:jc w:val="center"/>
        <w:rPr>
          <w:rFonts w:hint="eastAsia" w:ascii="黑体" w:hAnsi="黑体" w:eastAsia="黑体" w:cs="新宋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新宋体"/>
          <w:bCs/>
          <w:color w:val="000000"/>
          <w:kern w:val="0"/>
          <w:sz w:val="44"/>
          <w:szCs w:val="44"/>
          <w:lang w:bidi="ar"/>
        </w:rPr>
        <w:t>来访企业信息登记表</w:t>
      </w:r>
    </w:p>
    <w:p>
      <w:pPr>
        <w:widowControl/>
        <w:spacing w:line="560" w:lineRule="exact"/>
        <w:jc w:val="center"/>
        <w:rPr>
          <w:rFonts w:hint="eastAsia" w:ascii="黑体" w:hAnsi="黑体" w:eastAsia="黑体" w:cs="新宋体"/>
          <w:bCs/>
          <w:color w:val="000000"/>
          <w:sz w:val="44"/>
          <w:szCs w:val="44"/>
        </w:rPr>
      </w:pPr>
    </w:p>
    <w:tbl>
      <w:tblPr>
        <w:tblStyle w:val="2"/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180"/>
        <w:gridCol w:w="904"/>
        <w:gridCol w:w="1731"/>
        <w:gridCol w:w="1456"/>
        <w:gridCol w:w="19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企业代表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号码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企业地址</w:t>
            </w:r>
          </w:p>
        </w:tc>
        <w:tc>
          <w:tcPr>
            <w:tcW w:w="724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简要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724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color w:val="000000"/>
              </w:rPr>
            </w:pPr>
            <w:r>
              <w:rPr>
                <w:rFonts w:eastAsia="微软雅黑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主要问题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及诉求</w:t>
            </w:r>
          </w:p>
        </w:tc>
        <w:tc>
          <w:tcPr>
            <w:tcW w:w="724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备注：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1. 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企业简要情况和主要问题及诉求字数控制在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300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字以内。</w:t>
      </w:r>
    </w:p>
    <w:p>
      <w:pPr>
        <w:widowControl/>
        <w:spacing w:line="560" w:lineRule="exact"/>
        <w:ind w:firstLine="84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  <w:lang w:bidi="ar"/>
        </w:rPr>
        <w:t>2. 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登记表填写后请发送至</w:t>
      </w:r>
      <w:r>
        <w:rPr>
          <w:rFonts w:hint="eastAsia" w:eastAsia="仿宋_GB2312"/>
          <w:color w:val="000000"/>
          <w:kern w:val="0"/>
          <w:sz w:val="28"/>
          <w:szCs w:val="28"/>
          <w:lang w:bidi="ar"/>
        </w:rPr>
        <w:t>1025290948＠qq.com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。</w:t>
      </w:r>
    </w:p>
    <w:p/>
    <w:sectPr>
      <w:pgSz w:w="11906" w:h="16838"/>
      <w:pgMar w:top="1701" w:right="158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YTFjOWE5MGRkMDI1M2M2N2UzMWRmMDZjYTY2MjgifQ=="/>
  </w:docVars>
  <w:rsids>
    <w:rsidRoot w:val="494622A9"/>
    <w:rsid w:val="112E1FA1"/>
    <w:rsid w:val="16F17DE0"/>
    <w:rsid w:val="176D58E3"/>
    <w:rsid w:val="1F5F65F0"/>
    <w:rsid w:val="378C5159"/>
    <w:rsid w:val="468B769C"/>
    <w:rsid w:val="494622A9"/>
    <w:rsid w:val="51BF6192"/>
    <w:rsid w:val="58C831EF"/>
    <w:rsid w:val="59252C2C"/>
    <w:rsid w:val="792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483</Characters>
  <Lines>0</Lines>
  <Paragraphs>0</Paragraphs>
  <TotalTime>3</TotalTime>
  <ScaleCrop>false</ScaleCrop>
  <LinksUpToDate>false</LinksUpToDate>
  <CharactersWithSpaces>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2022-06-16T02:00:00Z</dcterms:created>
  <dc:creator>公子扶苏灬</dc:creator>
  <cp:lastModifiedBy>lenovo</cp:lastModifiedBy>
  <cp:lastPrinted>2022-12-08T03:02:00Z</cp:lastPrinted>
  <dcterms:modified xsi:type="dcterms:W3CDTF">2022-12-08T06:38:07Z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A1D279A3A9A14DB3B737AB0C590135B5</vt:lpwstr>
  </property>
</Properties>
</file>